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9BB12" w14:textId="6E9879F5" w:rsidR="003C5EA6" w:rsidRPr="00AD50FD" w:rsidRDefault="0008262A">
      <w:pPr>
        <w:rPr>
          <w:rFonts w:ascii="Calibri" w:hAnsi="Calibri" w:cs="Calibri"/>
          <w:b/>
          <w:bCs/>
        </w:rPr>
      </w:pPr>
      <w:r w:rsidRPr="00AD50FD">
        <w:rPr>
          <w:rFonts w:ascii="Calibri" w:hAnsi="Calibri" w:cs="Calibri"/>
          <w:b/>
          <w:bCs/>
        </w:rPr>
        <w:t xml:space="preserve">Claude Donnay, </w:t>
      </w:r>
      <w:r w:rsidRPr="00AD50FD">
        <w:rPr>
          <w:rFonts w:ascii="Calibri" w:hAnsi="Calibri" w:cs="Calibri"/>
          <w:b/>
          <w:bCs/>
          <w:i/>
          <w:iCs/>
        </w:rPr>
        <w:t>L’heure des olives</w:t>
      </w:r>
      <w:r w:rsidRPr="00AD50FD">
        <w:rPr>
          <w:rFonts w:ascii="Calibri" w:hAnsi="Calibri" w:cs="Calibri"/>
          <w:b/>
          <w:bCs/>
        </w:rPr>
        <w:t xml:space="preserve">, </w:t>
      </w:r>
      <w:r w:rsidR="00E976ED" w:rsidRPr="00AD50FD">
        <w:rPr>
          <w:rFonts w:ascii="Calibri" w:hAnsi="Calibri" w:cs="Calibri"/>
          <w:b/>
          <w:bCs/>
        </w:rPr>
        <w:t>Bruxelles</w:t>
      </w:r>
      <w:r w:rsidR="00524291" w:rsidRPr="00AD50FD">
        <w:rPr>
          <w:rFonts w:ascii="Calibri" w:hAnsi="Calibri" w:cs="Calibri"/>
          <w:b/>
          <w:bCs/>
        </w:rPr>
        <w:t>, Éditions</w:t>
      </w:r>
      <w:r w:rsidR="00E976ED" w:rsidRPr="00AD50FD">
        <w:rPr>
          <w:rFonts w:ascii="Calibri" w:hAnsi="Calibri" w:cs="Calibri"/>
          <w:b/>
          <w:bCs/>
        </w:rPr>
        <w:t xml:space="preserve"> M.E.O, 2021</w:t>
      </w:r>
    </w:p>
    <w:p w14:paraId="7FB17019" w14:textId="77777777" w:rsidR="00AD50FD" w:rsidRPr="00AD50FD" w:rsidRDefault="00AD50FD">
      <w:pPr>
        <w:rPr>
          <w:rFonts w:ascii="Calibri" w:hAnsi="Calibri" w:cs="Calibri"/>
        </w:rPr>
      </w:pPr>
    </w:p>
    <w:p w14:paraId="7A7DA158" w14:textId="77777777" w:rsidR="00AD50FD" w:rsidRPr="00AD50FD" w:rsidRDefault="00AD50FD" w:rsidP="00AD50FD">
      <w:pPr>
        <w:jc w:val="both"/>
        <w:rPr>
          <w:rFonts w:ascii="Calibri" w:hAnsi="Calibri" w:cs="Calibri"/>
        </w:rPr>
      </w:pPr>
      <w:r w:rsidRPr="00AD50FD">
        <w:rPr>
          <w:rFonts w:ascii="Calibri" w:hAnsi="Calibri" w:cs="Calibri"/>
        </w:rPr>
        <w:t xml:space="preserve">Constatant que sa vie et son couple se délitent, Nathan Rivière simule un </w:t>
      </w:r>
      <w:proofErr w:type="spellStart"/>
      <w:r w:rsidRPr="00AD50FD">
        <w:rPr>
          <w:rFonts w:ascii="Calibri" w:hAnsi="Calibri" w:cs="Calibri"/>
        </w:rPr>
        <w:t>burn</w:t>
      </w:r>
      <w:proofErr w:type="spellEnd"/>
      <w:r w:rsidRPr="00AD50FD">
        <w:rPr>
          <w:rFonts w:ascii="Calibri" w:hAnsi="Calibri" w:cs="Calibri"/>
        </w:rPr>
        <w:t xml:space="preserve"> out et part se ressourcer à Saint-Walfroy. Il y fait la connaissance d'une femme fascinante et y découvre « L'heure des Olives », manuscrit du roman écrit par son père la retraite venue, dont lui-même, indécrottable velléitaire, s'était toujours imaginé porteur. Le père n'ayant aucune intention de publier son œuvre, la tentation est grande pour Nathan, lorsque l'occasion se présente, de se l'approprier. Une supercherie qui va le mener sur des routes imprévues liées au thème du roman.</w:t>
      </w:r>
    </w:p>
    <w:p w14:paraId="3BC21523" w14:textId="40A39D10" w:rsidR="00AD50FD" w:rsidRPr="0008262A" w:rsidRDefault="00AD50FD" w:rsidP="00AD50FD">
      <w:pPr>
        <w:jc w:val="both"/>
      </w:pPr>
      <w:r w:rsidRPr="00AD50FD">
        <w:rPr>
          <w:rFonts w:ascii="Calibri" w:hAnsi="Calibri" w:cs="Calibri"/>
        </w:rPr>
        <w:t xml:space="preserve">Claude Donnay vit dans la vallée mosane. Il a fondé la revue et les éditions Bleu d'Encre, consacrées à la poésie. Il a publié de nombreux recueils de poèmes ainsi que des nouvelles dans diverses revues. L'heure des olives est son quatrième roman, tous aux éditions M.E.O. "La route des cendres" a été finaliste du prix Saga Café. "Un été immobile" a obtenu le prix </w:t>
      </w:r>
      <w:proofErr w:type="spellStart"/>
      <w:r w:rsidRPr="00AD50FD">
        <w:rPr>
          <w:rFonts w:ascii="Calibri" w:hAnsi="Calibri" w:cs="Calibri"/>
        </w:rPr>
        <w:t>Mon's</w:t>
      </w:r>
      <w:proofErr w:type="spellEnd"/>
      <w:r w:rsidRPr="00AD50FD">
        <w:rPr>
          <w:rFonts w:ascii="Calibri" w:hAnsi="Calibri" w:cs="Calibri"/>
        </w:rPr>
        <w:t xml:space="preserve"> </w:t>
      </w:r>
      <w:proofErr w:type="gramStart"/>
      <w:r w:rsidRPr="00AD50FD">
        <w:rPr>
          <w:rFonts w:ascii="Calibri" w:hAnsi="Calibri" w:cs="Calibri"/>
        </w:rPr>
        <w:t>Livre..</w:t>
      </w:r>
      <w:proofErr w:type="gramEnd"/>
    </w:p>
    <w:sectPr w:rsidR="00AD50FD" w:rsidRPr="000826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D"/>
    <w:rsid w:val="0008262A"/>
    <w:rsid w:val="003915D3"/>
    <w:rsid w:val="003C5EA6"/>
    <w:rsid w:val="00524291"/>
    <w:rsid w:val="00931B19"/>
    <w:rsid w:val="00AD50FD"/>
    <w:rsid w:val="00DB0E6F"/>
    <w:rsid w:val="00E976ED"/>
    <w:rsid w:val="00F92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79D3"/>
  <w15:chartTrackingRefBased/>
  <w15:docId w15:val="{3CAFC7CE-FDAF-41BA-B59C-5A03DD8C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F92A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92A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92A2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92A2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92A2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92A2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92A2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92A2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92A2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2A2D"/>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F92A2D"/>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F92A2D"/>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F92A2D"/>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F92A2D"/>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F92A2D"/>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F92A2D"/>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F92A2D"/>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F92A2D"/>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F92A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92A2D"/>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F92A2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92A2D"/>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F92A2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92A2D"/>
    <w:rPr>
      <w:i/>
      <w:iCs/>
      <w:color w:val="404040" w:themeColor="text1" w:themeTint="BF"/>
      <w:lang w:val="fr-FR"/>
    </w:rPr>
  </w:style>
  <w:style w:type="paragraph" w:styleId="Paragrafoelenco">
    <w:name w:val="List Paragraph"/>
    <w:basedOn w:val="Normale"/>
    <w:uiPriority w:val="34"/>
    <w:qFormat/>
    <w:rsid w:val="00F92A2D"/>
    <w:pPr>
      <w:ind w:left="720"/>
      <w:contextualSpacing/>
    </w:pPr>
  </w:style>
  <w:style w:type="character" w:styleId="Enfasiintensa">
    <w:name w:val="Intense Emphasis"/>
    <w:basedOn w:val="Carpredefinitoparagrafo"/>
    <w:uiPriority w:val="21"/>
    <w:qFormat/>
    <w:rsid w:val="00F92A2D"/>
    <w:rPr>
      <w:i/>
      <w:iCs/>
      <w:color w:val="0F4761" w:themeColor="accent1" w:themeShade="BF"/>
    </w:rPr>
  </w:style>
  <w:style w:type="paragraph" w:styleId="Citazioneintensa">
    <w:name w:val="Intense Quote"/>
    <w:basedOn w:val="Normale"/>
    <w:next w:val="Normale"/>
    <w:link w:val="CitazioneintensaCarattere"/>
    <w:uiPriority w:val="30"/>
    <w:qFormat/>
    <w:rsid w:val="00F92A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92A2D"/>
    <w:rPr>
      <w:i/>
      <w:iCs/>
      <w:color w:val="0F4761" w:themeColor="accent1" w:themeShade="BF"/>
      <w:lang w:val="fr-FR"/>
    </w:rPr>
  </w:style>
  <w:style w:type="character" w:styleId="Riferimentointenso">
    <w:name w:val="Intense Reference"/>
    <w:basedOn w:val="Carpredefinitoparagrafo"/>
    <w:uiPriority w:val="32"/>
    <w:qFormat/>
    <w:rsid w:val="00F92A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5</cp:revision>
  <dcterms:created xsi:type="dcterms:W3CDTF">2024-05-03T08:19:00Z</dcterms:created>
  <dcterms:modified xsi:type="dcterms:W3CDTF">2024-05-03T08:23:00Z</dcterms:modified>
</cp:coreProperties>
</file>